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5C482E" w:rsidRDefault="005C482E" w:rsidP="005C482E">
      <w:pPr>
        <w:jc w:val="left"/>
        <w:rPr>
          <w:b/>
        </w:rPr>
      </w:pPr>
      <w:r w:rsidRPr="005C482E">
        <w:rPr>
          <w:b/>
        </w:rPr>
        <w:t xml:space="preserve">The Good, </w:t>
      </w:r>
      <w:proofErr w:type="gramStart"/>
      <w:r w:rsidRPr="005C482E">
        <w:rPr>
          <w:b/>
        </w:rPr>
        <w:t>The</w:t>
      </w:r>
      <w:proofErr w:type="gramEnd"/>
      <w:r w:rsidRPr="005C482E">
        <w:rPr>
          <w:b/>
        </w:rPr>
        <w:t xml:space="preserve"> Bad and the Scary: How Your Digital Profile Impacts Your Job Search</w:t>
      </w:r>
    </w:p>
    <w:p w:rsidR="005C482E" w:rsidRPr="005C482E" w:rsidRDefault="00B57690" w:rsidP="005C482E">
      <w:pPr>
        <w:jc w:val="left"/>
      </w:pPr>
      <w:r>
        <w:t xml:space="preserve">Meryl </w:t>
      </w:r>
      <w:proofErr w:type="spellStart"/>
      <w:r>
        <w:t>Weinsaft</w:t>
      </w:r>
      <w:proofErr w:type="spellEnd"/>
      <w:r>
        <w:t xml:space="preserve"> Cooper, </w:t>
      </w:r>
      <w:bookmarkStart w:id="0" w:name="_GoBack"/>
      <w:bookmarkEnd w:id="0"/>
      <w:r w:rsidR="005C482E" w:rsidRPr="005C482E">
        <w:t>Contributor</w:t>
      </w:r>
    </w:p>
    <w:p w:rsidR="005C482E" w:rsidRPr="005C482E" w:rsidRDefault="005C482E" w:rsidP="005C482E">
      <w:pPr>
        <w:jc w:val="left"/>
      </w:pPr>
      <w:r w:rsidRPr="005C482E">
        <w:t>Forbes.com</w:t>
      </w:r>
    </w:p>
    <w:p w:rsidR="005C482E" w:rsidRPr="005C482E" w:rsidRDefault="005C482E" w:rsidP="005C482E">
      <w:pPr>
        <w:jc w:val="left"/>
      </w:pPr>
      <w:r w:rsidRPr="005C482E">
        <w:t>MAY 4, 2011 @ 12:51 PM</w:t>
      </w:r>
    </w:p>
    <w:p w:rsidR="005C482E" w:rsidRPr="005C482E" w:rsidRDefault="005C482E" w:rsidP="005C482E">
      <w:pPr>
        <w:jc w:val="left"/>
      </w:pPr>
    </w:p>
    <w:p w:rsidR="005C482E" w:rsidRPr="005C482E" w:rsidRDefault="005C482E" w:rsidP="005C482E">
      <w:pPr>
        <w:jc w:val="left"/>
        <w:rPr>
          <w:rStyle w:val="Strong"/>
          <w:sz w:val="26"/>
          <w:szCs w:val="26"/>
          <w:shd w:val="clear" w:color="auto" w:fill="FFFFFF"/>
        </w:rPr>
      </w:pPr>
      <w:r w:rsidRPr="005C482E">
        <w:rPr>
          <w:sz w:val="26"/>
          <w:szCs w:val="26"/>
          <w:shd w:val="clear" w:color="auto" w:fill="FFFFFF"/>
        </w:rPr>
        <w:t>The </w:t>
      </w:r>
      <w:r w:rsidRPr="005C482E">
        <w:rPr>
          <w:rStyle w:val="Strong"/>
          <w:b w:val="0"/>
          <w:sz w:val="26"/>
          <w:szCs w:val="26"/>
          <w:shd w:val="clear" w:color="auto" w:fill="FFFFFF"/>
        </w:rPr>
        <w:t>W</w:t>
      </w:r>
      <w:r w:rsidRPr="005C482E">
        <w:rPr>
          <w:sz w:val="26"/>
          <w:szCs w:val="26"/>
          <w:shd w:val="clear" w:color="auto" w:fill="FFFFFF"/>
        </w:rPr>
        <w:t>eb still continues to be, in most minds, the </w:t>
      </w:r>
      <w:r w:rsidRPr="005C482E">
        <w:rPr>
          <w:rStyle w:val="Strong"/>
          <w:b w:val="0"/>
          <w:sz w:val="26"/>
          <w:szCs w:val="26"/>
          <w:shd w:val="clear" w:color="auto" w:fill="FFFFFF"/>
        </w:rPr>
        <w:t>W</w:t>
      </w:r>
      <w:r w:rsidRPr="005C482E">
        <w:rPr>
          <w:sz w:val="26"/>
          <w:szCs w:val="26"/>
          <w:shd w:val="clear" w:color="auto" w:fill="FFFFFF"/>
        </w:rPr>
        <w:t>ild </w:t>
      </w:r>
      <w:r w:rsidRPr="005C482E">
        <w:rPr>
          <w:rStyle w:val="Strong"/>
          <w:b w:val="0"/>
          <w:sz w:val="26"/>
          <w:szCs w:val="26"/>
          <w:shd w:val="clear" w:color="auto" w:fill="FFFFFF"/>
        </w:rPr>
        <w:t>W</w:t>
      </w:r>
      <w:r w:rsidRPr="005C482E">
        <w:rPr>
          <w:sz w:val="26"/>
          <w:szCs w:val="26"/>
          <w:shd w:val="clear" w:color="auto" w:fill="FFFFFF"/>
        </w:rPr>
        <w:t>est (the WWW, if you will). Constantly changing, filled with danger and opportunity, you never know where the next shot will be fired and who will be the next sheriff in town. So, with that in mind, let's take a look at the WWW's impact on your job search -- Spaghetti Western-style: </w:t>
      </w:r>
      <w:r w:rsidRPr="005C482E">
        <w:rPr>
          <w:rStyle w:val="Strong"/>
          <w:sz w:val="26"/>
          <w:szCs w:val="26"/>
          <w:shd w:val="clear" w:color="auto" w:fill="FFFFFF"/>
        </w:rPr>
        <w:t>The Good, The Bad and the Scary.</w:t>
      </w:r>
    </w:p>
    <w:p w:rsidR="005C482E" w:rsidRPr="005C482E" w:rsidRDefault="005C482E" w:rsidP="005C482E">
      <w:pPr>
        <w:jc w:val="left"/>
        <w:rPr>
          <w:rStyle w:val="Strong"/>
          <w:sz w:val="26"/>
          <w:szCs w:val="26"/>
          <w:shd w:val="clear" w:color="auto" w:fill="FFFFFF"/>
        </w:rPr>
      </w:pPr>
    </w:p>
    <w:p w:rsidR="005C482E" w:rsidRPr="005C482E" w:rsidRDefault="005C482E" w:rsidP="005C482E">
      <w:pPr>
        <w:pStyle w:val="NormalWeb"/>
        <w:shd w:val="clear" w:color="auto" w:fill="FFFFFF"/>
        <w:rPr>
          <w:rFonts w:ascii="Century Gothic" w:hAnsi="Century Gothic"/>
          <w:sz w:val="26"/>
          <w:szCs w:val="26"/>
        </w:rPr>
      </w:pPr>
      <w:r w:rsidRPr="005C482E">
        <w:rPr>
          <w:rStyle w:val="Strong"/>
          <w:rFonts w:ascii="Century Gothic" w:hAnsi="Century Gothic"/>
          <w:sz w:val="26"/>
          <w:szCs w:val="26"/>
        </w:rPr>
        <w:t>HE GOOD: Getting Information and Access Is Easier Than Ever.</w:t>
      </w:r>
    </w:p>
    <w:p w:rsidR="005C482E" w:rsidRPr="005C482E" w:rsidRDefault="005C482E" w:rsidP="005C482E">
      <w:pPr>
        <w:pStyle w:val="NormalWeb"/>
        <w:shd w:val="clear" w:color="auto" w:fill="FFFFFF"/>
        <w:rPr>
          <w:rFonts w:ascii="Century Gothic" w:hAnsi="Century Gothic"/>
          <w:sz w:val="26"/>
          <w:szCs w:val="26"/>
        </w:rPr>
      </w:pPr>
      <w:r w:rsidRPr="005C482E">
        <w:rPr>
          <w:rFonts w:ascii="Century Gothic" w:hAnsi="Century Gothic"/>
          <w:sz w:val="26"/>
          <w:szCs w:val="26"/>
        </w:rPr>
        <w:t>A lot has been said about companies using social media to identify and screen potential employees, particularly the newly minted set. But now, the proverbial mouse is in the other hand, according to a </w:t>
      </w:r>
      <w:hyperlink r:id="rId5" w:history="1">
        <w:r w:rsidRPr="005C482E">
          <w:rPr>
            <w:rStyle w:val="Hyperlink"/>
            <w:rFonts w:ascii="Century Gothic" w:hAnsi="Century Gothic"/>
            <w:color w:val="auto"/>
            <w:sz w:val="26"/>
            <w:szCs w:val="26"/>
            <w:u w:val="none"/>
          </w:rPr>
          <w:t>recent survey </w:t>
        </w:r>
      </w:hyperlink>
      <w:r w:rsidRPr="005C482E">
        <w:rPr>
          <w:rFonts w:ascii="Century Gothic" w:hAnsi="Century Gothic"/>
          <w:sz w:val="26"/>
          <w:szCs w:val="26"/>
        </w:rPr>
        <w:t>-- nearly 28 percent of college students plan to seek employment using LinkedIn. Slightly more than seven percent plan to use Facebook, a platform formerly seen as primarily social.</w:t>
      </w:r>
    </w:p>
    <w:p w:rsidR="005C482E" w:rsidRPr="005C482E" w:rsidRDefault="005C482E" w:rsidP="005C482E">
      <w:pPr>
        <w:pStyle w:val="NormalWeb"/>
        <w:shd w:val="clear" w:color="auto" w:fill="FFFFFF"/>
        <w:rPr>
          <w:rFonts w:ascii="Century Gothic" w:hAnsi="Century Gothic"/>
          <w:sz w:val="26"/>
          <w:szCs w:val="26"/>
        </w:rPr>
      </w:pPr>
      <w:r w:rsidRPr="005C482E">
        <w:rPr>
          <w:rFonts w:ascii="Century Gothic" w:hAnsi="Century Gothic"/>
          <w:sz w:val="26"/>
          <w:szCs w:val="26"/>
        </w:rPr>
        <w:t>It's that blurring of the lines that is actually putting the soon-to-graduate set in the driver's seat; instead of waiting around for that recruiter to reach out, they're using digital tools to identify and, ideally, land their ultimate gig. For them, the wealth of online information helps them cull through options to identify companies that align with their values and goals. All is fair game, and a strong digital presence is one way for employers to attract the best and brightest to their ranks.</w:t>
      </w:r>
    </w:p>
    <w:p w:rsidR="005C482E" w:rsidRPr="005C482E" w:rsidRDefault="005C482E" w:rsidP="005C482E">
      <w:pPr>
        <w:pStyle w:val="NormalWeb"/>
        <w:shd w:val="clear" w:color="auto" w:fill="FFFFFF"/>
        <w:rPr>
          <w:rFonts w:ascii="Century Gothic" w:hAnsi="Century Gothic"/>
          <w:sz w:val="26"/>
          <w:szCs w:val="26"/>
        </w:rPr>
      </w:pPr>
      <w:r w:rsidRPr="005C482E">
        <w:rPr>
          <w:rStyle w:val="Strong"/>
          <w:rFonts w:ascii="Century Gothic" w:hAnsi="Century Gothic"/>
          <w:sz w:val="26"/>
          <w:szCs w:val="26"/>
        </w:rPr>
        <w:t>THE BAD: The Internet never forgets.</w:t>
      </w:r>
    </w:p>
    <w:p w:rsidR="005C482E" w:rsidRPr="005C482E" w:rsidRDefault="005C482E" w:rsidP="005C482E">
      <w:pPr>
        <w:pStyle w:val="NormalWeb"/>
        <w:shd w:val="clear" w:color="auto" w:fill="FFFFFF"/>
        <w:rPr>
          <w:rFonts w:ascii="Century Gothic" w:hAnsi="Century Gothic"/>
          <w:sz w:val="26"/>
          <w:szCs w:val="26"/>
        </w:rPr>
      </w:pPr>
      <w:r w:rsidRPr="005C482E">
        <w:rPr>
          <w:rFonts w:ascii="Century Gothic" w:hAnsi="Century Gothic"/>
          <w:sz w:val="26"/>
          <w:szCs w:val="26"/>
        </w:rPr>
        <w:t>Another </w:t>
      </w:r>
      <w:hyperlink r:id="rId6" w:history="1">
        <w:r w:rsidRPr="005C482E">
          <w:rPr>
            <w:rStyle w:val="Hyperlink"/>
            <w:rFonts w:ascii="Century Gothic" w:hAnsi="Century Gothic"/>
            <w:color w:val="auto"/>
            <w:sz w:val="26"/>
            <w:szCs w:val="26"/>
            <w:u w:val="none"/>
          </w:rPr>
          <w:t>survey</w:t>
        </w:r>
      </w:hyperlink>
      <w:r w:rsidRPr="005C482E">
        <w:rPr>
          <w:rFonts w:ascii="Century Gothic" w:hAnsi="Century Gothic"/>
          <w:sz w:val="26"/>
          <w:szCs w:val="26"/>
        </w:rPr>
        <w:t> -- this one from the</w:t>
      </w:r>
      <w:hyperlink r:id="rId7" w:history="1">
        <w:r w:rsidRPr="005C482E">
          <w:rPr>
            <w:rStyle w:val="Hyperlink"/>
            <w:rFonts w:ascii="Century Gothic" w:hAnsi="Century Gothic"/>
            <w:color w:val="auto"/>
            <w:sz w:val="26"/>
            <w:szCs w:val="26"/>
            <w:u w:val="none"/>
          </w:rPr>
          <w:t> Society of Human Resource Management </w:t>
        </w:r>
      </w:hyperlink>
      <w:r w:rsidRPr="005C482E">
        <w:rPr>
          <w:rFonts w:ascii="Century Gothic" w:hAnsi="Century Gothic"/>
          <w:sz w:val="26"/>
          <w:szCs w:val="26"/>
        </w:rPr>
        <w:t>-- shows that more companies are recruiting via social networking. Not surprising that almost 100 percent of recruiters use LinkedIn. What might be news is that Facebook is the next most utilized Social Media site (58%), followed by Twitter (42%).</w:t>
      </w:r>
    </w:p>
    <w:p w:rsidR="005C482E" w:rsidRPr="005C482E" w:rsidRDefault="005C482E" w:rsidP="005C482E">
      <w:pPr>
        <w:pStyle w:val="NormalWeb"/>
        <w:shd w:val="clear" w:color="auto" w:fill="FFFFFF"/>
        <w:rPr>
          <w:rFonts w:ascii="Century Gothic" w:hAnsi="Century Gothic"/>
          <w:sz w:val="26"/>
          <w:szCs w:val="26"/>
        </w:rPr>
      </w:pPr>
      <w:r w:rsidRPr="005C482E">
        <w:rPr>
          <w:rFonts w:ascii="Century Gothic" w:hAnsi="Century Gothic"/>
          <w:sz w:val="26"/>
          <w:szCs w:val="26"/>
        </w:rPr>
        <w:t>In addition to being careful about what you post, it's a good practice to give pause before giving access. In other words, think twice about to whom and to which sites you give access to your Facebook profile. You are who you "hang" out with -- one and offline; make sure you know the friends who have access to your profiles and that everyone you are connected to is carefully considering what they post to your wall or the photos you're tagged in.</w:t>
      </w:r>
    </w:p>
    <w:p w:rsidR="005C482E" w:rsidRPr="005C482E" w:rsidRDefault="005C482E" w:rsidP="005C482E">
      <w:pPr>
        <w:pStyle w:val="NormalWeb"/>
        <w:shd w:val="clear" w:color="auto" w:fill="FFFFFF"/>
        <w:rPr>
          <w:rFonts w:ascii="Century Gothic" w:hAnsi="Century Gothic"/>
          <w:sz w:val="26"/>
          <w:szCs w:val="26"/>
        </w:rPr>
      </w:pPr>
      <w:r w:rsidRPr="005C482E">
        <w:rPr>
          <w:rStyle w:val="Strong"/>
          <w:rFonts w:ascii="Century Gothic" w:hAnsi="Century Gothic"/>
          <w:sz w:val="26"/>
          <w:szCs w:val="26"/>
        </w:rPr>
        <w:t>THE SCARY: Like it or Not, Everyone is A "Public Figure"</w:t>
      </w:r>
    </w:p>
    <w:p w:rsidR="005C482E" w:rsidRPr="005C482E" w:rsidRDefault="005C482E" w:rsidP="005C482E">
      <w:pPr>
        <w:pStyle w:val="NormalWeb"/>
        <w:shd w:val="clear" w:color="auto" w:fill="FFFFFF"/>
        <w:rPr>
          <w:rFonts w:ascii="Century Gothic" w:hAnsi="Century Gothic"/>
          <w:sz w:val="26"/>
          <w:szCs w:val="26"/>
        </w:rPr>
      </w:pPr>
      <w:r w:rsidRPr="005C482E">
        <w:rPr>
          <w:rFonts w:ascii="Century Gothic" w:hAnsi="Century Gothic"/>
          <w:sz w:val="26"/>
          <w:szCs w:val="26"/>
        </w:rPr>
        <w:t>For all intents and purposes, Google is your first resume. In </w:t>
      </w:r>
      <w:hyperlink r:id="rId8" w:tgtFrame="_blank" w:history="1">
        <w:r w:rsidRPr="005C482E">
          <w:rPr>
            <w:rStyle w:val="Hyperlink"/>
            <w:rFonts w:ascii="Century Gothic" w:hAnsi="Century Gothic"/>
            <w:i/>
            <w:iCs/>
            <w:color w:val="auto"/>
            <w:sz w:val="26"/>
            <w:szCs w:val="26"/>
            <w:u w:val="none"/>
          </w:rPr>
          <w:t>Be Your Own Best Publicist</w:t>
        </w:r>
      </w:hyperlink>
      <w:r w:rsidRPr="005C482E">
        <w:rPr>
          <w:rFonts w:ascii="Century Gothic" w:hAnsi="Century Gothic"/>
          <w:sz w:val="26"/>
          <w:szCs w:val="26"/>
        </w:rPr>
        <w:t>, my co-author </w:t>
      </w:r>
      <w:hyperlink r:id="rId9" w:history="1">
        <w:r w:rsidRPr="005C482E">
          <w:rPr>
            <w:rStyle w:val="Hyperlink"/>
            <w:rFonts w:ascii="Century Gothic" w:hAnsi="Century Gothic"/>
            <w:color w:val="auto"/>
            <w:sz w:val="26"/>
            <w:szCs w:val="26"/>
            <w:u w:val="none"/>
          </w:rPr>
          <w:t xml:space="preserve">Jessica </w:t>
        </w:r>
        <w:proofErr w:type="spellStart"/>
        <w:r w:rsidRPr="005C482E">
          <w:rPr>
            <w:rStyle w:val="Hyperlink"/>
            <w:rFonts w:ascii="Century Gothic" w:hAnsi="Century Gothic"/>
            <w:color w:val="auto"/>
            <w:sz w:val="26"/>
            <w:szCs w:val="26"/>
            <w:u w:val="none"/>
          </w:rPr>
          <w:t>Kleiman</w:t>
        </w:r>
        <w:proofErr w:type="spellEnd"/>
      </w:hyperlink>
      <w:r w:rsidRPr="005C482E">
        <w:rPr>
          <w:rFonts w:ascii="Century Gothic" w:hAnsi="Century Gothic"/>
          <w:sz w:val="26"/>
          <w:szCs w:val="26"/>
        </w:rPr>
        <w:t> and I caution that everything you say (or post) can and will be used against you. Run a red light? Cameras are there to catch it. </w:t>
      </w:r>
      <w:hyperlink r:id="rId10" w:history="1">
        <w:r w:rsidRPr="005C482E">
          <w:rPr>
            <w:rStyle w:val="Hyperlink"/>
            <w:rFonts w:ascii="Century Gothic" w:hAnsi="Century Gothic"/>
            <w:color w:val="auto"/>
            <w:sz w:val="26"/>
            <w:szCs w:val="26"/>
            <w:u w:val="none"/>
          </w:rPr>
          <w:t xml:space="preserve">Fall in a </w:t>
        </w:r>
        <w:r w:rsidRPr="005C482E">
          <w:rPr>
            <w:rStyle w:val="Hyperlink"/>
            <w:rFonts w:ascii="Century Gothic" w:hAnsi="Century Gothic"/>
            <w:color w:val="auto"/>
            <w:sz w:val="26"/>
            <w:szCs w:val="26"/>
            <w:u w:val="none"/>
          </w:rPr>
          <w:lastRenderedPageBreak/>
          <w:t>fountain</w:t>
        </w:r>
      </w:hyperlink>
      <w:r w:rsidRPr="005C482E">
        <w:rPr>
          <w:rFonts w:ascii="Century Gothic" w:hAnsi="Century Gothic"/>
          <w:sz w:val="26"/>
          <w:szCs w:val="26"/>
        </w:rPr>
        <w:t> accidentally? Someone is filming on a flip cam and uploading to YouTube before you dry off. In this day and age, when walking on the street can inadvertently turn you into an overnight celebrity, everything -- did I say "everything"? -- is on the record and </w:t>
      </w:r>
      <w:hyperlink r:id="rId11" w:history="1">
        <w:r w:rsidRPr="005C482E">
          <w:rPr>
            <w:rStyle w:val="Hyperlink"/>
            <w:rFonts w:ascii="Century Gothic" w:hAnsi="Century Gothic"/>
            <w:color w:val="auto"/>
            <w:sz w:val="26"/>
            <w:szCs w:val="26"/>
            <w:u w:val="none"/>
          </w:rPr>
          <w:t>privacy has basically gone out the window</w:t>
        </w:r>
      </w:hyperlink>
      <w:r w:rsidRPr="005C482E">
        <w:rPr>
          <w:rFonts w:ascii="Century Gothic" w:hAnsi="Century Gothic"/>
          <w:sz w:val="26"/>
          <w:szCs w:val="26"/>
        </w:rPr>
        <w:t>. (Told you it was scary.)</w:t>
      </w:r>
    </w:p>
    <w:p w:rsidR="005C482E" w:rsidRPr="005C482E" w:rsidRDefault="005C482E" w:rsidP="005C482E">
      <w:pPr>
        <w:pStyle w:val="NormalWeb"/>
        <w:shd w:val="clear" w:color="auto" w:fill="FFFFFF"/>
        <w:rPr>
          <w:rFonts w:ascii="Century Gothic" w:hAnsi="Century Gothic"/>
          <w:sz w:val="26"/>
          <w:szCs w:val="26"/>
        </w:rPr>
      </w:pPr>
      <w:r w:rsidRPr="005C482E">
        <w:rPr>
          <w:rFonts w:ascii="Century Gothic" w:hAnsi="Century Gothic"/>
          <w:sz w:val="26"/>
          <w:szCs w:val="26"/>
        </w:rPr>
        <w:t>Unfortunately, unlike the of-the-moment celebrity or sports star, that white hot spotlight doesn't translate into a lucrative endorsement deal or the ability to borrow that $1 million pair of </w:t>
      </w:r>
      <w:hyperlink r:id="rId12" w:history="1">
        <w:r w:rsidRPr="005C482E">
          <w:rPr>
            <w:rStyle w:val="Hyperlink"/>
            <w:rFonts w:ascii="Century Gothic" w:hAnsi="Century Gothic"/>
            <w:color w:val="auto"/>
            <w:sz w:val="26"/>
            <w:szCs w:val="26"/>
            <w:u w:val="none"/>
          </w:rPr>
          <w:t>Harry Winston</w:t>
        </w:r>
      </w:hyperlink>
      <w:r w:rsidRPr="005C482E">
        <w:rPr>
          <w:rFonts w:ascii="Century Gothic" w:hAnsi="Century Gothic"/>
          <w:sz w:val="26"/>
          <w:szCs w:val="26"/>
        </w:rPr>
        <w:t> earrings for your company's </w:t>
      </w:r>
      <w:hyperlink r:id="rId13" w:history="1">
        <w:r w:rsidRPr="005C482E">
          <w:rPr>
            <w:rStyle w:val="Hyperlink"/>
            <w:rFonts w:ascii="Century Gothic" w:hAnsi="Century Gothic"/>
            <w:color w:val="auto"/>
            <w:sz w:val="26"/>
            <w:szCs w:val="26"/>
            <w:u w:val="none"/>
          </w:rPr>
          <w:t>annual awards ceremony</w:t>
        </w:r>
      </w:hyperlink>
      <w:r w:rsidRPr="005C482E">
        <w:rPr>
          <w:rFonts w:ascii="Century Gothic" w:hAnsi="Century Gothic"/>
          <w:sz w:val="26"/>
          <w:szCs w:val="26"/>
        </w:rPr>
        <w:t>.</w:t>
      </w:r>
    </w:p>
    <w:p w:rsidR="005C482E" w:rsidRPr="005C482E" w:rsidRDefault="005C482E" w:rsidP="005C482E">
      <w:pPr>
        <w:pStyle w:val="NormalWeb"/>
        <w:shd w:val="clear" w:color="auto" w:fill="FFFFFF"/>
        <w:rPr>
          <w:rFonts w:ascii="Century Gothic" w:hAnsi="Century Gothic"/>
          <w:sz w:val="26"/>
          <w:szCs w:val="26"/>
        </w:rPr>
      </w:pPr>
      <w:r w:rsidRPr="005C482E">
        <w:rPr>
          <w:rFonts w:ascii="Century Gothic" w:hAnsi="Century Gothic"/>
          <w:sz w:val="26"/>
          <w:szCs w:val="26"/>
        </w:rPr>
        <w:t>So remember, </w:t>
      </w:r>
      <w:hyperlink r:id="rId14" w:history="1">
        <w:r w:rsidRPr="005C482E">
          <w:rPr>
            <w:rStyle w:val="Hyperlink"/>
            <w:rFonts w:ascii="Century Gothic" w:hAnsi="Century Gothic"/>
            <w:color w:val="auto"/>
            <w:sz w:val="26"/>
            <w:szCs w:val="26"/>
            <w:u w:val="none"/>
          </w:rPr>
          <w:t>your digital profile is your lasting legacy</w:t>
        </w:r>
      </w:hyperlink>
      <w:r w:rsidRPr="005C482E">
        <w:rPr>
          <w:rFonts w:ascii="Century Gothic" w:hAnsi="Century Gothic"/>
          <w:sz w:val="26"/>
          <w:szCs w:val="26"/>
        </w:rPr>
        <w:t>. Pay attention to your posts, your posse and your privacy settings to stay on the right track. </w:t>
      </w:r>
      <w:hyperlink r:id="rId15" w:history="1">
        <w:r w:rsidRPr="005C482E">
          <w:rPr>
            <w:rStyle w:val="Hyperlink"/>
            <w:rFonts w:ascii="Century Gothic" w:hAnsi="Century Gothic"/>
            <w:color w:val="auto"/>
            <w:sz w:val="26"/>
            <w:szCs w:val="26"/>
            <w:u w:val="none"/>
          </w:rPr>
          <w:t>Giddy up</w:t>
        </w:r>
      </w:hyperlink>
      <w:r w:rsidRPr="005C482E">
        <w:rPr>
          <w:rFonts w:ascii="Century Gothic" w:hAnsi="Century Gothic"/>
          <w:sz w:val="26"/>
          <w:szCs w:val="26"/>
        </w:rPr>
        <w:t> - and good luck!</w:t>
      </w:r>
    </w:p>
    <w:p w:rsidR="005C482E" w:rsidRDefault="005C482E" w:rsidP="005C482E">
      <w:pPr>
        <w:jc w:val="left"/>
      </w:pPr>
    </w:p>
    <w:sectPr w:rsidR="005C482E" w:rsidSect="005C4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2E"/>
    <w:rsid w:val="00415351"/>
    <w:rsid w:val="005C482E"/>
    <w:rsid w:val="006065DF"/>
    <w:rsid w:val="00AB53E2"/>
    <w:rsid w:val="00B23E3A"/>
    <w:rsid w:val="00B5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82E"/>
    <w:rPr>
      <w:b/>
      <w:bCs/>
    </w:rPr>
  </w:style>
  <w:style w:type="paragraph" w:styleId="NormalWeb">
    <w:name w:val="Normal (Web)"/>
    <w:basedOn w:val="Normal"/>
    <w:uiPriority w:val="99"/>
    <w:semiHidden/>
    <w:unhideWhenUsed/>
    <w:rsid w:val="005C482E"/>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5C482E"/>
    <w:rPr>
      <w:color w:val="0000FF"/>
      <w:u w:val="single"/>
    </w:rPr>
  </w:style>
  <w:style w:type="character" w:styleId="Emphasis">
    <w:name w:val="Emphasis"/>
    <w:basedOn w:val="DefaultParagraphFont"/>
    <w:uiPriority w:val="20"/>
    <w:qFormat/>
    <w:rsid w:val="005C48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82E"/>
    <w:rPr>
      <w:b/>
      <w:bCs/>
    </w:rPr>
  </w:style>
  <w:style w:type="paragraph" w:styleId="NormalWeb">
    <w:name w:val="Normal (Web)"/>
    <w:basedOn w:val="Normal"/>
    <w:uiPriority w:val="99"/>
    <w:semiHidden/>
    <w:unhideWhenUsed/>
    <w:rsid w:val="005C482E"/>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5C482E"/>
    <w:rPr>
      <w:color w:val="0000FF"/>
      <w:u w:val="single"/>
    </w:rPr>
  </w:style>
  <w:style w:type="character" w:styleId="Emphasis">
    <w:name w:val="Emphasis"/>
    <w:basedOn w:val="DefaultParagraphFont"/>
    <w:uiPriority w:val="20"/>
    <w:qFormat/>
    <w:rsid w:val="005C4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2734">
      <w:bodyDiv w:val="1"/>
      <w:marLeft w:val="0"/>
      <w:marRight w:val="0"/>
      <w:marTop w:val="0"/>
      <w:marBottom w:val="0"/>
      <w:divBdr>
        <w:top w:val="none" w:sz="0" w:space="0" w:color="auto"/>
        <w:left w:val="none" w:sz="0" w:space="0" w:color="auto"/>
        <w:bottom w:val="none" w:sz="0" w:space="0" w:color="auto"/>
        <w:right w:val="none" w:sz="0" w:space="0" w:color="auto"/>
      </w:divBdr>
    </w:div>
    <w:div w:id="19793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Your-Own-Best-Publicist-Techniques/dp/1601631480/ref=sr_1_1?ie=UTF8&amp;s=books&amp;qid=1304085443&amp;sr=8-1" TargetMode="External"/><Relationship Id="rId13" Type="http://schemas.openxmlformats.org/officeDocument/2006/relationships/hyperlink" Target="http://www.amazon.com/Office-Official-Dundie-Interchangeable-Placards/dp/B0011457CA" TargetMode="External"/><Relationship Id="rId3" Type="http://schemas.openxmlformats.org/officeDocument/2006/relationships/settings" Target="settings.xml"/><Relationship Id="rId7" Type="http://schemas.openxmlformats.org/officeDocument/2006/relationships/hyperlink" Target="http://www.shrm.org/Pages/default.aspx" TargetMode="External"/><Relationship Id="rId12" Type="http://schemas.openxmlformats.org/officeDocument/2006/relationships/hyperlink" Target="http://www.harrywinston.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cialbarrel.com/shrm-employers-use-social-media-to-find-candidates/6342/" TargetMode="External"/><Relationship Id="rId11" Type="http://schemas.openxmlformats.org/officeDocument/2006/relationships/hyperlink" Target="http://www.npr.org/2011/04/27/135623137/privacy-2-0-the-garbo-economy" TargetMode="External"/><Relationship Id="rId5" Type="http://schemas.openxmlformats.org/officeDocument/2006/relationships/hyperlink" Target="http://www.foxbusiness.com/personal-finance/2011/04/13/college-students-using-social-media-job-search/" TargetMode="External"/><Relationship Id="rId15" Type="http://schemas.openxmlformats.org/officeDocument/2006/relationships/hyperlink" Target="http://www.thefreedictionary.com/giddyup" TargetMode="External"/><Relationship Id="rId10" Type="http://schemas.openxmlformats.org/officeDocument/2006/relationships/hyperlink" Target="http://www.youtube.com/v/OWtDpGM36J8?fs=1&amp;hl=en_US" TargetMode="External"/><Relationship Id="rId4" Type="http://schemas.openxmlformats.org/officeDocument/2006/relationships/webSettings" Target="webSettings.xml"/><Relationship Id="rId9" Type="http://schemas.openxmlformats.org/officeDocument/2006/relationships/hyperlink" Target="http://blogs.forbes.com/people/jessicakleiman/" TargetMode="External"/><Relationship Id="rId14" Type="http://schemas.openxmlformats.org/officeDocument/2006/relationships/hyperlink" Target="http://beyourownbestpublicist.com/2011/01/19/on-your-permanent-record-the-importance-of-managing-your-digital-leg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2</cp:revision>
  <dcterms:created xsi:type="dcterms:W3CDTF">2017-11-02T19:49:00Z</dcterms:created>
  <dcterms:modified xsi:type="dcterms:W3CDTF">2017-11-02T19:49:00Z</dcterms:modified>
</cp:coreProperties>
</file>